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3D4D" w:rsidRDefault="004C7DC9" w:rsidP="004C7DC9">
      <w:pPr>
        <w:ind w:left="4678" w:right="-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462212">
        <w:rPr>
          <w:rFonts w:ascii="Times New Roman" w:eastAsia="Times New Roman" w:hAnsi="Times New Roman"/>
          <w:sz w:val="24"/>
          <w:szCs w:val="24"/>
        </w:rPr>
        <w:t>5</w:t>
      </w:r>
    </w:p>
    <w:p w:rsidR="004C7DC9" w:rsidRPr="005568F2" w:rsidRDefault="004C7DC9" w:rsidP="004C7DC9">
      <w:pPr>
        <w:ind w:left="4678" w:right="-1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 к постановлению Администрации ЗАТО г. Железногорск</w:t>
      </w:r>
    </w:p>
    <w:p w:rsidR="004C7DC9" w:rsidRPr="005568F2" w:rsidRDefault="004C7DC9" w:rsidP="004C7DC9">
      <w:pPr>
        <w:ind w:left="4678" w:right="-1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0C48AD">
        <w:rPr>
          <w:rFonts w:ascii="Times New Roman" w:eastAsia="Times New Roman" w:hAnsi="Times New Roman"/>
          <w:sz w:val="24"/>
          <w:szCs w:val="24"/>
        </w:rPr>
        <w:t>13.11.</w:t>
      </w:r>
      <w:r>
        <w:rPr>
          <w:rFonts w:ascii="Times New Roman" w:eastAsia="Times New Roman" w:hAnsi="Times New Roman"/>
          <w:sz w:val="24"/>
          <w:szCs w:val="24"/>
        </w:rPr>
        <w:t xml:space="preserve">2018 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0C48AD">
        <w:rPr>
          <w:rFonts w:ascii="Times New Roman" w:eastAsia="Times New Roman" w:hAnsi="Times New Roman"/>
          <w:sz w:val="24"/>
          <w:szCs w:val="24"/>
        </w:rPr>
        <w:t>2132</w:t>
      </w:r>
    </w:p>
    <w:p w:rsidR="004C7DC9" w:rsidRDefault="004C7DC9" w:rsidP="004C7DC9">
      <w:pPr>
        <w:ind w:left="4678"/>
        <w:jc w:val="both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9</w:t>
      </w:r>
    </w:p>
    <w:p w:rsidR="004C7DC9" w:rsidRPr="00890843" w:rsidRDefault="004C7DC9" w:rsidP="004C7DC9">
      <w:pPr>
        <w:ind w:left="4678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4C7DC9" w:rsidRPr="00890843" w:rsidRDefault="004C7DC9" w:rsidP="004C7DC9">
      <w:pPr>
        <w:rPr>
          <w:rFonts w:ascii="Times New Roman" w:eastAsia="Times New Roman" w:hAnsi="Times New Roman"/>
        </w:rPr>
      </w:pPr>
    </w:p>
    <w:p w:rsidR="004C7DC9" w:rsidRPr="00890843" w:rsidRDefault="004C7DC9" w:rsidP="004C7DC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Порядок включения предложений заинтересованных лиц</w:t>
      </w:r>
    </w:p>
    <w:p w:rsidR="004C7DC9" w:rsidRPr="00890843" w:rsidRDefault="004C7DC9" w:rsidP="004C7DC9">
      <w:pPr>
        <w:jc w:val="center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 xml:space="preserve"> о включении дворовой территории в муниципальную программу «Формирование современной городской среды на 2018-2022 годы», исходя из даты предоставления таких предложений при условии их соответствия установленным требованиям</w:t>
      </w:r>
    </w:p>
    <w:p w:rsidR="004C7DC9" w:rsidRPr="00890843" w:rsidRDefault="004C7DC9" w:rsidP="004C7DC9"/>
    <w:p w:rsidR="004C7DC9" w:rsidRPr="00890843" w:rsidRDefault="004C7DC9" w:rsidP="004C7DC9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4C7DC9" w:rsidRPr="00890843" w:rsidRDefault="004C7DC9" w:rsidP="004C7DC9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1.1. Настоящий порядок определяет механизм отбора дворовых территорий многоквартирных домов для включения в муниципальную программу «Формирование современной городской среды на 2018-2022 годы» (далее по тексту – Муниципальная программа) в целях улучшения благоустройства дворовых территорий и вовлечения жителей в развитие территорий.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1.2. Организатором отбора дворовых территорий многоквартирных домов является Администрация ЗАТО г. Железногорск (далее по тексту —  организатор отбора).</w:t>
      </w:r>
    </w:p>
    <w:p w:rsidR="004C7DC9" w:rsidRPr="00890843" w:rsidRDefault="004C7DC9" w:rsidP="004C7DC9">
      <w:pPr>
        <w:pStyle w:val="ConsPlusNormal"/>
        <w:ind w:firstLine="540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1.3. К обязанностям организатора отбора относятся: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1) опубликование на официальном сайте муниципального образования «Закрытое административно-территориальное образование Железногорск Красноярского края» в информационно-телекоммуникационной сети </w:t>
      </w:r>
      <w:r w:rsidRPr="00890843">
        <w:rPr>
          <w:rFonts w:ascii="Times New Roman" w:hAnsi="Times New Roman" w:cs="Times New Roman"/>
          <w:b/>
          <w:sz w:val="28"/>
          <w:szCs w:val="28"/>
        </w:rPr>
        <w:t>«</w:t>
      </w:r>
      <w:r w:rsidRPr="00890843">
        <w:rPr>
          <w:rFonts w:ascii="Times New Roman" w:hAnsi="Times New Roman" w:cs="Times New Roman"/>
          <w:sz w:val="28"/>
          <w:szCs w:val="28"/>
        </w:rPr>
        <w:t>Интернет</w:t>
      </w:r>
      <w:r w:rsidRPr="00890843">
        <w:rPr>
          <w:rFonts w:ascii="Times New Roman" w:hAnsi="Times New Roman" w:cs="Times New Roman"/>
          <w:b/>
          <w:sz w:val="28"/>
          <w:szCs w:val="28"/>
        </w:rPr>
        <w:t>»</w:t>
      </w:r>
      <w:r w:rsidRPr="00890843">
        <w:rPr>
          <w:rFonts w:ascii="Times New Roman" w:hAnsi="Times New Roman" w:cs="Times New Roman"/>
          <w:sz w:val="28"/>
          <w:szCs w:val="28"/>
        </w:rPr>
        <w:t xml:space="preserve"> (далее по тексту — официальный сайт), а также в средствах массовой информации за 5 календарных дней до начала приема заявок на участие в отборе дворовых территорий многоквартирных домов следующей информации: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− сроки подачи предложений, сроки</w:t>
      </w:r>
      <w:r w:rsidRPr="00890843">
        <w:rPr>
          <w:rFonts w:ascii="Times New Roman" w:hAnsi="Times New Roman" w:cs="Times New Roman"/>
          <w:sz w:val="28"/>
          <w:szCs w:val="28"/>
        </w:rPr>
        <w:t xml:space="preserve"> проведения отбора предложений;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 − ответственные лица за проведение отбора предложений, определенные составом, утвержденным постановлением Администрации ЗАТО г. Железногорск;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 − время и место приема предложений на участие в отборе дворовых территорий многоквартирных домов; 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2) организация приема предложений;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3) оказание консультационно-методической помощи участникам отбора дворовых территорий многоквартирных домов;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4) организация работы общественной комиссии по развитию городской среды (далее по тексту — общественная комиссия), сформированной в соответствии с порядком, утвержденным постановлением Администрации ЗАТО г. Железногорск;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5) опубликование результатов отбора дворовых территорий многоквартирных домов на официальном сайте, а также в средствах массовой информации.</w:t>
      </w:r>
    </w:p>
    <w:p w:rsidR="004C7DC9" w:rsidRPr="00890843" w:rsidRDefault="004C7DC9" w:rsidP="004C7DC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DC9" w:rsidRPr="00890843" w:rsidRDefault="004C7DC9" w:rsidP="004C7DC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bookmarkStart w:id="0" w:name="Par0"/>
      <w:bookmarkEnd w:id="0"/>
      <w:r w:rsidRPr="00890843">
        <w:rPr>
          <w:rFonts w:ascii="Times New Roman" w:hAnsi="Times New Roman"/>
          <w:bCs/>
          <w:sz w:val="28"/>
          <w:szCs w:val="28"/>
        </w:rPr>
        <w:t xml:space="preserve">2. Условия включения дворовых территорий </w:t>
      </w:r>
    </w:p>
    <w:p w:rsidR="004C7DC9" w:rsidRPr="00890843" w:rsidRDefault="004C7DC9" w:rsidP="004C7DC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в Муниципальную программу</w:t>
      </w:r>
    </w:p>
    <w:p w:rsidR="004C7DC9" w:rsidRPr="00890843" w:rsidRDefault="004C7DC9" w:rsidP="004C7DC9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2.1. Под дворовыми территориями понимается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автомобильные дороги, образующие проезды к территориям, прилегающим к многоквартирным домам.</w:t>
      </w:r>
    </w:p>
    <w:p w:rsidR="004C7DC9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Theme="minorHAnsi" w:hAnsi="Times New Roman" w:cs="Arial"/>
          <w:color w:val="FF0000"/>
          <w:sz w:val="28"/>
          <w:szCs w:val="28"/>
        </w:rPr>
      </w:pPr>
      <w:r>
        <w:rPr>
          <w:rFonts w:ascii="Times New Roman" w:eastAsiaTheme="minorHAnsi" w:hAnsi="Times New Roman" w:cs="Arial"/>
          <w:color w:val="FF0000"/>
          <w:sz w:val="28"/>
          <w:szCs w:val="28"/>
        </w:rPr>
        <w:t>2.2.</w:t>
      </w:r>
      <w:r w:rsidRPr="00946A0A">
        <w:rPr>
          <w:rFonts w:ascii="Times New Roman" w:eastAsiaTheme="minorHAnsi" w:hAnsi="Times New Roman" w:cs="Arial"/>
          <w:color w:val="FF0000"/>
          <w:sz w:val="28"/>
          <w:szCs w:val="28"/>
        </w:rPr>
        <w:t>Условия включения дворовой территории в Программу определены порядком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2018-2022 годы», утвержденным постановлением Администрации ЗАТО г. Железногорск.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3. Порядок подачи документов 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для проведения отбора предложений 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3.1. Заявки на участие в Муниципальной программе направляются заинтересованными лицами в управляющую организацию (для подготовки документов, необходимых при проведении собрания собственников, а также для формирования предложения по включению дворовой территории в Муниципальную программу) или в Администрацию ЗАТО г. Железногорск (г. Железногорск, ул. 22 Партсъезда, 21, каб. 413), а также на адрес электронной почты: </w:t>
      </w:r>
      <w:hyperlink r:id="rId7" w:history="1">
        <w:r w:rsidRPr="00890843">
          <w:rPr>
            <w:rFonts w:ascii="Times New Roman" w:hAnsi="Times New Roman"/>
            <w:bCs/>
            <w:sz w:val="28"/>
            <w:szCs w:val="28"/>
          </w:rPr>
          <w:t>anufrieva@adm.k26.ru</w:t>
        </w:r>
      </w:hyperlink>
      <w:r w:rsidRPr="00890843">
        <w:rPr>
          <w:rFonts w:ascii="Times New Roman" w:hAnsi="Times New Roman"/>
          <w:bCs/>
          <w:sz w:val="28"/>
          <w:szCs w:val="28"/>
        </w:rPr>
        <w:t xml:space="preserve"> (для последующего направления в управляющую организацию). Заявка на участие в Муниципальной программе — это волеизъявление граждан, проживающих в многоквартирном доме, о необходимости проведения работ по благоустройству дворовой территории. Заявка может содержать информацию о текущем состоянии дворовой территории и желаниях благоустроить, должна содержать фамилию, имя, отчество, контактный телефон заявителя, а также согласие на участие в организации проведения общего собрания собственников многоквартирного дома для принятия решений по благоустройству.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trike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3.2. После проведения собрания собственников в Администрацию ЗАТО г. Железногорск направляются нарочно </w:t>
      </w:r>
      <w:r w:rsidRPr="00890843">
        <w:rPr>
          <w:rFonts w:ascii="Times New Roman" w:hAnsi="Times New Roman"/>
          <w:sz w:val="28"/>
          <w:szCs w:val="28"/>
        </w:rPr>
        <w:t>Предложения о включении дворовой территории в Муниципальную программу.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bookmarkStart w:id="1" w:name="Par14"/>
      <w:bookmarkEnd w:id="1"/>
      <w:r w:rsidRPr="00890843">
        <w:rPr>
          <w:rFonts w:ascii="Times New Roman" w:hAnsi="Times New Roman"/>
          <w:bCs/>
          <w:sz w:val="28"/>
          <w:szCs w:val="28"/>
        </w:rPr>
        <w:t>3.3. Предложение включает в себя пакет документов: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а) заявка о включении придомовой территории в адресный перечень благоустройства дворовых территорий Муниципальной программы от лица, уполномоченного общим собранием собственников многоквартирного дома на представление предложения, с указанием следующей информации: фамилия, имя, отчество уполномоченного лица, номер контактного телефона; адрес многоквартирного дома, дворовая территория которого подлежит благоустройству (населенный пункт, улица, номер дома); 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б) копия протокола общего собрания собственников помещений многоквартирных домов, отражающего решение вопросов, указанных в п.п. 2.1. </w:t>
      </w:r>
      <w:r w:rsidRPr="00890843">
        <w:rPr>
          <w:rFonts w:ascii="Times New Roman" w:hAnsi="Times New Roman"/>
          <w:bCs/>
          <w:sz w:val="28"/>
          <w:szCs w:val="28"/>
        </w:rPr>
        <w:lastRenderedPageBreak/>
        <w:t xml:space="preserve">настоящего порядка, проведенного </w:t>
      </w:r>
      <w:r w:rsidRPr="00890843">
        <w:rPr>
          <w:rFonts w:ascii="Times New Roman" w:hAnsi="Times New Roman"/>
          <w:sz w:val="28"/>
          <w:szCs w:val="28"/>
        </w:rPr>
        <w:t>в соответствии со статей 44 – 48 Жилищного кодекса Российской Федерации;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в) пояснительная записка, отражающая общие сведения о дворовой территории, количество квартир, находящихся в домах, прилегающих к дворовой территории, состав элементов благоустройства, с описанием планируемых работ по благоустройству, общую площадь дворовой территории, площадь благоустраиваемой территории, номер кадастрового участка;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г) фотоматериалы, отражающие фактическое состояние дворовой территории;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д) </w:t>
      </w:r>
      <w:r w:rsidRPr="00890843">
        <w:rPr>
          <w:rFonts w:ascii="Times New Roman" w:hAnsi="Times New Roman"/>
          <w:sz w:val="28"/>
          <w:szCs w:val="28"/>
        </w:rPr>
        <w:t>информация об общественной деятельности собственников по благоустройству дворовой территории (проведение субботников, участие в конкурсах на лучший двор, разбивка клумб и т.п.) за последние пять лет;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е) информация организации, управляющей многоквартирным домом об уровне оплаты за жилое помещение и коммунальные услуги по состоянию на 1 января года, в котором направляется предложение по многоквартирному дому, дворовая территория которого подлежит благоустройству, информация об отсутствии проведения капитального ремонта наружных коммунальных и иных сетей (коммуникаций) в период благоустройства дворовой территории;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ж) Ф.И.О. представителя (представителей) заинтересованных лиц, уполномоченных на представление предложений, согласование дизайн-проекта благоустройства дворовой территории, а также на участие в контроле за выполнением работ по благоустройству дворовой территории, в том числе промежуточном, и их приемке;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з) информация о наличии или отсутствии споров по границам земельного участка;</w:t>
      </w:r>
    </w:p>
    <w:p w:rsidR="004C7DC9" w:rsidRPr="00890843" w:rsidRDefault="004C7DC9" w:rsidP="004C7DC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и) дизайн-проект, согласованный лицом, уполномоченным от лица собственников, дефектная ведомость и сметный расчёт стоимости благоустройства дворовых территорий; </w:t>
      </w:r>
    </w:p>
    <w:p w:rsidR="004C7DC9" w:rsidRPr="00890843" w:rsidRDefault="004C7DC9" w:rsidP="004C7DC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к) копия протокола собрания собственников о выборе способа управления многоквартирным домом; </w:t>
      </w:r>
    </w:p>
    <w:p w:rsidR="004C7DC9" w:rsidRPr="00890843" w:rsidRDefault="004C7DC9" w:rsidP="004C7DC9">
      <w:pPr>
        <w:shd w:val="clear" w:color="auto" w:fill="FFFFFF"/>
        <w:ind w:firstLine="709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л) копия протокола собрания собственников об избрании совета многоквартирного дома (при принятии такого решения);</w:t>
      </w:r>
    </w:p>
    <w:p w:rsidR="004C7DC9" w:rsidRPr="00890843" w:rsidRDefault="004C7DC9" w:rsidP="004C7DC9">
      <w:pPr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м) документы, необходимые для рассмотрения вопроса о включении дворовой территории в Муниципальную программу, предоставляемые по инициативе заявителя.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3.4. Организатор отбора регистрирует предложения в день их поступления в реестре в порядке очередности поступления, проставляя отметку на заявке с указанием даты, времени и порядкового номера.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3.5. В отношении одной дворовой территории может быть подано только одно предложение на участие в отборе дворовых территорий многоквартирных домов.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3.6. Если предложение на участие в отборе дворовых территорий многоквартирных домов подано по истечении срока подачи предложений, либо предоставлены документы не в полном объеме, установленном п. 3.4 настоящего порядка, предложение к участию в отборе не допускается. О причинах не допуска </w:t>
      </w:r>
      <w:r w:rsidRPr="00890843">
        <w:rPr>
          <w:rFonts w:ascii="Times New Roman" w:hAnsi="Times New Roman"/>
          <w:bCs/>
          <w:sz w:val="28"/>
          <w:szCs w:val="28"/>
        </w:rPr>
        <w:lastRenderedPageBreak/>
        <w:t>к отбору сообщается уполномоченному лицу в письменном виде не позднее трех рабочих дней со дня поступления документов.</w:t>
      </w:r>
    </w:p>
    <w:p w:rsidR="004C7DC9" w:rsidRPr="00890843" w:rsidRDefault="004C7DC9" w:rsidP="004C7DC9">
      <w:pPr>
        <w:autoSpaceDE w:val="0"/>
        <w:autoSpaceDN w:val="0"/>
        <w:adjustRightInd w:val="0"/>
        <w:jc w:val="center"/>
        <w:outlineLvl w:val="0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4. Порядок оценки и отбора поступивших предложений 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4.1. Общественная комиссия проводит отбор представленных предложений, в целях включения дворовых территорий в Муниципальную программу, по балльной системе, исходя из критериев отбора, в срок не более пяти рабочих дней с даты окончания срока подачи.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4.2. Общественная комиссия рассматривает предложения на участие в отборе на соответствие требованиям и условиям, установленным настоящими порядком, о чем составляется протокол рассмотрения и оценки предложений на участие в отборе (далее по тексту — протокол оценки), в котором в обязательном порядке оцениваются предложения на участие в отборе всех участников отбора, с указанием набранных ими баллов.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4.3. Общественная комиссия проводит проверку данных, представленных участниками отбора, путем рассмотрения представленного пакета документов, при необходимости выезжает на место.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4.4. </w:t>
      </w:r>
      <w:r w:rsidRPr="00890843">
        <w:rPr>
          <w:rFonts w:ascii="Times New Roman" w:hAnsi="Times New Roman"/>
          <w:bCs/>
          <w:sz w:val="28"/>
          <w:szCs w:val="28"/>
        </w:rPr>
        <w:t xml:space="preserve">Включению в Муниципальную программу подлежат все дворовые территории, </w:t>
      </w:r>
      <w:r w:rsidRPr="00890843">
        <w:rPr>
          <w:rFonts w:ascii="Times New Roman" w:hAnsi="Times New Roman"/>
          <w:sz w:val="28"/>
          <w:szCs w:val="28"/>
        </w:rPr>
        <w:t>нуждающиеся в благоустройстве (с учетом их физического состояния) и подлежащие благоустройству в указанный период исходя из минимального (дополнительного) перечня работ по благоустройству.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Физическое состояние дворовой территории и необходимость ее благоустройства определяется по результатам инвентаризации дворовой территории, проведенной в порядке, установленном постановлением Правительства Красноярского края от 18.07.2017 № 415-п.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 xml:space="preserve">Очередность включения в Муниципальную программу определяется по наибольшему количеству баллов.  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В случае, если несколько дворовых территорий наберут одинаковое количество баллов, очередность включения в Муниципальную программу определяется по времени и дате подачи предложения.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hAnsi="Times New Roman"/>
          <w:bCs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4.5. Решение общественной комиссии оформляется протоколом, подписанным председателем, с приложением таблицы подсчета баллов, который размещается на официальном сайте,</w:t>
      </w:r>
      <w:r w:rsidRPr="00890843">
        <w:rPr>
          <w:rFonts w:ascii="Times New Roman" w:hAnsi="Times New Roman"/>
          <w:sz w:val="28"/>
          <w:szCs w:val="28"/>
        </w:rPr>
        <w:t xml:space="preserve"> а также в средствах массовой информации</w:t>
      </w:r>
      <w:r w:rsidRPr="00890843">
        <w:rPr>
          <w:rFonts w:ascii="Times New Roman" w:hAnsi="Times New Roman"/>
          <w:bCs/>
          <w:sz w:val="28"/>
          <w:szCs w:val="28"/>
        </w:rPr>
        <w:t>.</w:t>
      </w:r>
    </w:p>
    <w:p w:rsidR="004C7DC9" w:rsidRPr="00890843" w:rsidRDefault="004C7DC9" w:rsidP="004C7DC9">
      <w:pPr>
        <w:autoSpaceDE w:val="0"/>
        <w:autoSpaceDN w:val="0"/>
        <w:adjustRightInd w:val="0"/>
        <w:ind w:firstLine="540"/>
        <w:jc w:val="both"/>
        <w:rPr>
          <w:rFonts w:ascii="Times New Roman" w:eastAsia="Times New Roman" w:hAnsi="Times New Roman" w:cs="Arial"/>
          <w:sz w:val="28"/>
          <w:szCs w:val="28"/>
        </w:rPr>
      </w:pPr>
      <w:r w:rsidRPr="00890843">
        <w:rPr>
          <w:rFonts w:ascii="Times New Roman" w:hAnsi="Times New Roman"/>
          <w:bCs/>
          <w:sz w:val="28"/>
          <w:szCs w:val="28"/>
        </w:rPr>
        <w:t>4.6. В течение 5 рабочих дней со дня утверждения Муниципальной программы, заявителю направляется уведомление о включении дворовой территории в адресный перечень благоустройства дворовых территорий Муниципальной программы и предоставлении субсидии.</w:t>
      </w:r>
    </w:p>
    <w:p w:rsidR="00A2399E" w:rsidRPr="005568F2" w:rsidRDefault="00A2399E" w:rsidP="004C7DC9">
      <w:pPr>
        <w:ind w:left="9639" w:right="-1"/>
        <w:jc w:val="both"/>
        <w:rPr>
          <w:rFonts w:ascii="Times New Roman" w:hAnsi="Times New Roman"/>
          <w:sz w:val="28"/>
          <w:szCs w:val="28"/>
        </w:rPr>
      </w:pPr>
    </w:p>
    <w:sectPr w:rsidR="00A2399E" w:rsidRPr="005568F2" w:rsidSect="00073D4D">
      <w:footerReference w:type="default" r:id="rId8"/>
      <w:pgSz w:w="11906" w:h="16838"/>
      <w:pgMar w:top="1134" w:right="850" w:bottom="1134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F9" w:rsidRDefault="006F70F9" w:rsidP="006F70F9">
      <w:r>
        <w:separator/>
      </w:r>
    </w:p>
  </w:endnote>
  <w:endnote w:type="continuationSeparator" w:id="0">
    <w:p w:rsidR="006F70F9" w:rsidRDefault="006F70F9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6"/>
      <w:jc w:val="center"/>
    </w:pPr>
  </w:p>
  <w:p w:rsidR="00E45D12" w:rsidRDefault="00E45D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F9" w:rsidRDefault="006F70F9" w:rsidP="006F70F9">
      <w:r>
        <w:separator/>
      </w:r>
    </w:p>
  </w:footnote>
  <w:footnote w:type="continuationSeparator" w:id="0">
    <w:p w:rsidR="006F70F9" w:rsidRDefault="006F70F9" w:rsidP="006F7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071BF"/>
    <w:rsid w:val="000121B6"/>
    <w:rsid w:val="00073D4D"/>
    <w:rsid w:val="000C48AD"/>
    <w:rsid w:val="00251D67"/>
    <w:rsid w:val="002D6EC9"/>
    <w:rsid w:val="003E139A"/>
    <w:rsid w:val="00462212"/>
    <w:rsid w:val="004C7DC9"/>
    <w:rsid w:val="005568F2"/>
    <w:rsid w:val="005868C5"/>
    <w:rsid w:val="005E42ED"/>
    <w:rsid w:val="006E765D"/>
    <w:rsid w:val="006F70F9"/>
    <w:rsid w:val="00751935"/>
    <w:rsid w:val="0078223D"/>
    <w:rsid w:val="00793DEB"/>
    <w:rsid w:val="008E4353"/>
    <w:rsid w:val="009261F5"/>
    <w:rsid w:val="00A2399E"/>
    <w:rsid w:val="00A60B63"/>
    <w:rsid w:val="00AA478D"/>
    <w:rsid w:val="00BC0C05"/>
    <w:rsid w:val="00C216EF"/>
    <w:rsid w:val="00D671B1"/>
    <w:rsid w:val="00E45D12"/>
    <w:rsid w:val="00E52539"/>
    <w:rsid w:val="00E7103D"/>
    <w:rsid w:val="00E87D16"/>
    <w:rsid w:val="00EB12C2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8E4353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4353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anufrieva@adm.k26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4</Pages>
  <Words>1480</Words>
  <Characters>8436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6</cp:revision>
  <cp:lastPrinted>2018-11-05T08:20:00Z</cp:lastPrinted>
  <dcterms:created xsi:type="dcterms:W3CDTF">2018-10-30T05:04:00Z</dcterms:created>
  <dcterms:modified xsi:type="dcterms:W3CDTF">2018-11-14T03:17:00Z</dcterms:modified>
</cp:coreProperties>
</file>